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6A" w:rsidRPr="00125A4C" w:rsidRDefault="00125A4C">
      <w:pPr>
        <w:rPr>
          <w:rFonts w:ascii="Times New Roman" w:hAnsi="Times New Roman" w:cs="Times New Roman"/>
          <w:b/>
          <w:sz w:val="24"/>
          <w:szCs w:val="24"/>
        </w:rPr>
      </w:pPr>
      <w:r w:rsidRPr="00125A4C">
        <w:rPr>
          <w:rFonts w:ascii="Times New Roman" w:hAnsi="Times New Roman" w:cs="Times New Roman"/>
          <w:b/>
          <w:sz w:val="24"/>
          <w:szCs w:val="24"/>
        </w:rPr>
        <w:t>Research instruments:</w:t>
      </w:r>
    </w:p>
    <w:p w:rsidR="00125A4C" w:rsidRPr="00125A4C" w:rsidRDefault="00125A4C" w:rsidP="0012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5A4C">
        <w:rPr>
          <w:rFonts w:ascii="Times New Roman" w:hAnsi="Times New Roman" w:cs="Times New Roman"/>
          <w:sz w:val="24"/>
          <w:szCs w:val="24"/>
        </w:rPr>
        <w:t>GPS</w:t>
      </w:r>
    </w:p>
    <w:p w:rsidR="00125A4C" w:rsidRPr="00125A4C" w:rsidRDefault="00125A4C" w:rsidP="0012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5A4C">
        <w:rPr>
          <w:rFonts w:ascii="Times New Roman" w:hAnsi="Times New Roman" w:cs="Times New Roman"/>
          <w:sz w:val="24"/>
          <w:szCs w:val="24"/>
        </w:rPr>
        <w:t>Clinometer</w:t>
      </w:r>
      <w:proofErr w:type="spellEnd"/>
      <w:r w:rsidRPr="00125A4C">
        <w:rPr>
          <w:rFonts w:ascii="Times New Roman" w:hAnsi="Times New Roman" w:cs="Times New Roman"/>
          <w:sz w:val="24"/>
          <w:szCs w:val="24"/>
        </w:rPr>
        <w:t>-compass</w:t>
      </w:r>
    </w:p>
    <w:p w:rsidR="00125A4C" w:rsidRPr="00125A4C" w:rsidRDefault="00125A4C" w:rsidP="0012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5A4C">
        <w:rPr>
          <w:rFonts w:ascii="Times New Roman" w:hAnsi="Times New Roman" w:cs="Times New Roman"/>
          <w:sz w:val="24"/>
          <w:szCs w:val="24"/>
        </w:rPr>
        <w:t>pH meter (model DM 15)</w:t>
      </w:r>
    </w:p>
    <w:p w:rsidR="00125A4C" w:rsidRPr="00125A4C" w:rsidRDefault="00125A4C" w:rsidP="0012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5A4C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125A4C">
        <w:rPr>
          <w:rFonts w:ascii="Times New Roman" w:hAnsi="Times New Roman" w:cs="Times New Roman"/>
          <w:sz w:val="24"/>
          <w:szCs w:val="24"/>
        </w:rPr>
        <w:t xml:space="preserve"> Tag, Ruler, Measuring tape.</w:t>
      </w:r>
    </w:p>
    <w:p w:rsidR="00125A4C" w:rsidRPr="00125A4C" w:rsidRDefault="00125A4C" w:rsidP="0012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5A4C">
        <w:rPr>
          <w:rFonts w:ascii="Times New Roman" w:hAnsi="Times New Roman" w:cs="Times New Roman"/>
          <w:sz w:val="24"/>
          <w:szCs w:val="24"/>
        </w:rPr>
        <w:t>Vernier Calliper</w:t>
      </w:r>
    </w:p>
    <w:p w:rsidR="00125A4C" w:rsidRPr="00125A4C" w:rsidRDefault="00125A4C" w:rsidP="0012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5A4C">
        <w:rPr>
          <w:rFonts w:ascii="Times New Roman" w:hAnsi="Times New Roman" w:cs="Times New Roman"/>
          <w:sz w:val="24"/>
          <w:szCs w:val="24"/>
        </w:rPr>
        <w:t>Glycero-acetocarmine</w:t>
      </w:r>
      <w:proofErr w:type="spellEnd"/>
      <w:r w:rsidRPr="00125A4C">
        <w:rPr>
          <w:rFonts w:ascii="Times New Roman" w:hAnsi="Times New Roman" w:cs="Times New Roman"/>
          <w:sz w:val="24"/>
          <w:szCs w:val="24"/>
        </w:rPr>
        <w:t>(1:1)</w:t>
      </w:r>
    </w:p>
    <w:p w:rsidR="00125A4C" w:rsidRPr="00125A4C" w:rsidRDefault="00125A4C" w:rsidP="0012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5A4C">
        <w:rPr>
          <w:rFonts w:ascii="Times New Roman" w:hAnsi="Times New Roman" w:cs="Times New Roman"/>
          <w:sz w:val="24"/>
          <w:szCs w:val="24"/>
        </w:rPr>
        <w:t>Triphenyl</w:t>
      </w:r>
      <w:proofErr w:type="spellEnd"/>
      <w:r w:rsidRPr="00125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A4C">
        <w:rPr>
          <w:rFonts w:ascii="Times New Roman" w:hAnsi="Times New Roman" w:cs="Times New Roman"/>
          <w:sz w:val="24"/>
          <w:szCs w:val="24"/>
        </w:rPr>
        <w:t>Tetrazolium</w:t>
      </w:r>
      <w:proofErr w:type="spellEnd"/>
      <w:r w:rsidRPr="00125A4C">
        <w:rPr>
          <w:rFonts w:ascii="Times New Roman" w:hAnsi="Times New Roman" w:cs="Times New Roman"/>
          <w:sz w:val="24"/>
          <w:szCs w:val="24"/>
        </w:rPr>
        <w:t xml:space="preserve"> Chloride (TTC)</w:t>
      </w:r>
    </w:p>
    <w:sectPr w:rsidR="00125A4C" w:rsidRPr="00125A4C" w:rsidSect="00BA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6602C"/>
    <w:multiLevelType w:val="hybridMultilevel"/>
    <w:tmpl w:val="62942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proofState w:spelling="clean" w:grammar="clean"/>
  <w:defaultTabStop w:val="720"/>
  <w:characterSpacingControl w:val="doNotCompress"/>
  <w:compat/>
  <w:rsids>
    <w:rsidRoot w:val="00125A4C"/>
    <w:rsid w:val="00125A4C"/>
    <w:rsid w:val="00BA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narmada</dc:creator>
  <cp:lastModifiedBy>narmada</cp:lastModifiedBy>
  <cp:revision>1</cp:revision>
  <dcterms:created xsi:type="dcterms:W3CDTF">2016-07-04T13:36:00Z</dcterms:created>
  <dcterms:modified xsi:type="dcterms:W3CDTF">2016-07-04T13:40:00Z</dcterms:modified>
</cp:coreProperties>
</file>